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4F03" w14:textId="42028D45" w:rsidR="00DD54C3" w:rsidRPr="00AC12BE" w:rsidRDefault="001932FB">
      <w:pPr>
        <w:rPr>
          <w:sz w:val="40"/>
          <w:szCs w:val="40"/>
        </w:rPr>
      </w:pPr>
      <w:r w:rsidRPr="00AC12BE">
        <w:rPr>
          <w:sz w:val="40"/>
          <w:szCs w:val="40"/>
        </w:rPr>
        <w:t>PERSBERICHT</w:t>
      </w:r>
    </w:p>
    <w:p w14:paraId="62193703" w14:textId="65199A27" w:rsidR="001932FB" w:rsidRDefault="001932FB">
      <w:r>
        <w:t>WEEK VAN DE DIALOOG – LANDELIJK</w:t>
      </w:r>
      <w:r w:rsidR="004E3C87">
        <w:br/>
        <w:t xml:space="preserve">PLAATSING: week </w:t>
      </w:r>
      <w:r w:rsidR="00BA572C">
        <w:t>26-31 oktober 2020</w:t>
      </w:r>
    </w:p>
    <w:p w14:paraId="39010C1E" w14:textId="4A00092D" w:rsidR="001932FB" w:rsidRDefault="00604A5E" w:rsidP="001932FB">
      <w:pPr>
        <w:pStyle w:val="Kop1"/>
      </w:pPr>
      <w:r>
        <w:t>N</w:t>
      </w:r>
      <w:r w:rsidR="001932FB">
        <w:t xml:space="preserve">aar elkaar luisteren </w:t>
      </w:r>
      <w:r w:rsidR="006B53F9">
        <w:t xml:space="preserve">tijdens de </w:t>
      </w:r>
      <w:r w:rsidR="001932FB">
        <w:t>Week van de Dialoog</w:t>
      </w:r>
    </w:p>
    <w:p w14:paraId="0BB3397D" w14:textId="68766DE0" w:rsidR="00E26F1A" w:rsidRDefault="001932FB" w:rsidP="001932FB">
      <w:r w:rsidRPr="001932FB">
        <w:t>“Bestaande verschillen overbruggen begint bij de bereidheid naar elkaar te luisteren.” zei de koning op Prinsjesdag</w:t>
      </w:r>
      <w:r>
        <w:t xml:space="preserve">. </w:t>
      </w:r>
      <w:r w:rsidR="006B53F9">
        <w:t xml:space="preserve">Die bereidheid is er aan alle tafels die tijdens de </w:t>
      </w:r>
      <w:r w:rsidR="00672042">
        <w:t>W</w:t>
      </w:r>
      <w:r w:rsidR="006B53F9">
        <w:t>eek van de Dialoog in vele steden georganiseerd worden. Steeds meer mensen kiezen ervoor aan dialogen bij te dragen</w:t>
      </w:r>
      <w:r w:rsidR="00E26F1A">
        <w:t>,</w:t>
      </w:r>
      <w:r w:rsidR="006B53F9">
        <w:t xml:space="preserve"> </w:t>
      </w:r>
      <w:r w:rsidR="00E26F1A">
        <w:t xml:space="preserve">onderzoekend en met respect voor elkaar in gesprek te gaan en zo tot begrip en verbinding te komen. </w:t>
      </w:r>
    </w:p>
    <w:p w14:paraId="25CEB042" w14:textId="24647B6F" w:rsidR="001932FB" w:rsidRDefault="001932FB" w:rsidP="001932FB">
      <w:r>
        <w:t xml:space="preserve">Zeker nu we </w:t>
      </w:r>
      <w:r w:rsidR="00E26F1A">
        <w:t>opnieuw</w:t>
      </w:r>
      <w:r>
        <w:t xml:space="preserve"> geconfronteerd worden met maatregelen die nodig zijn om afstand te houden, wordt duidelijk hoe belangrijk het is om verbinding met elkaar te hebben. </w:t>
      </w:r>
      <w:r w:rsidR="008E733E">
        <w:t>Tijdens</w:t>
      </w:r>
      <w:r>
        <w:t xml:space="preserve"> de eerste beschouwingen </w:t>
      </w:r>
      <w:r w:rsidR="008E733E">
        <w:t>op Prinsjesdag</w:t>
      </w:r>
      <w:r>
        <w:t xml:space="preserve"> </w:t>
      </w:r>
      <w:r w:rsidR="00CC12BF">
        <w:t>over de</w:t>
      </w:r>
      <w:r>
        <w:t xml:space="preserve"> begroting </w:t>
      </w:r>
      <w:r w:rsidR="00E26F1A">
        <w:t>blijkt</w:t>
      </w:r>
      <w:r>
        <w:t xml:space="preserve"> hoe belangrijk we het </w:t>
      </w:r>
      <w:r w:rsidR="00CC12BF">
        <w:t xml:space="preserve">als Nederlanders </w:t>
      </w:r>
      <w:r>
        <w:t xml:space="preserve">vinden samen de krachten bundelen. Maar in diezelfde beschouwingen </w:t>
      </w:r>
      <w:r w:rsidR="00F727E7">
        <w:t xml:space="preserve">volgen </w:t>
      </w:r>
      <w:r>
        <w:t xml:space="preserve">debatten </w:t>
      </w:r>
      <w:r w:rsidR="00F727E7">
        <w:t>die</w:t>
      </w:r>
      <w:r>
        <w:t xml:space="preserve"> de verdeeldheid</w:t>
      </w:r>
      <w:r w:rsidR="00F727E7">
        <w:t xml:space="preserve"> laten zien.</w:t>
      </w:r>
      <w:r>
        <w:t xml:space="preserve"> Nederland </w:t>
      </w:r>
      <w:r w:rsidR="00F727E7">
        <w:t>kent ook</w:t>
      </w:r>
      <w:r>
        <w:t xml:space="preserve"> andere voorbeelden. Voorbeelden waarmee we duidelijk maken dat je ook moeilijke onderwerpen </w:t>
      </w:r>
      <w:r w:rsidRPr="001932FB">
        <w:rPr>
          <w:i/>
          <w:iCs/>
        </w:rPr>
        <w:t>onderzoekend</w:t>
      </w:r>
      <w:r>
        <w:t xml:space="preserve"> en met </w:t>
      </w:r>
      <w:r w:rsidRPr="001932FB">
        <w:rPr>
          <w:i/>
          <w:iCs/>
        </w:rPr>
        <w:t>respect</w:t>
      </w:r>
      <w:r>
        <w:t xml:space="preserve"> voor elkaar kan delen en zo tot </w:t>
      </w:r>
      <w:r w:rsidR="00F727E7">
        <w:t>begrip en verbinding</w:t>
      </w:r>
      <w:r>
        <w:t xml:space="preserve"> kan komen. </w:t>
      </w:r>
      <w:r w:rsidR="00F727E7">
        <w:t>Er zijn</w:t>
      </w:r>
      <w:r>
        <w:t xml:space="preserve"> steeds meer mensen in de samenleving die actief </w:t>
      </w:r>
      <w:r w:rsidR="00F727E7">
        <w:t xml:space="preserve">bijdragen aan </w:t>
      </w:r>
      <w:r>
        <w:t xml:space="preserve">de dialoog. </w:t>
      </w:r>
    </w:p>
    <w:p w14:paraId="3564787A" w14:textId="7EC2436F" w:rsidR="001932FB" w:rsidRDefault="001932FB" w:rsidP="001932FB">
      <w:r>
        <w:t>Door</w:t>
      </w:r>
      <w:r w:rsidR="00F727E7">
        <w:t xml:space="preserve"> het hele land organiseren </w:t>
      </w:r>
      <w:r>
        <w:t xml:space="preserve">plaatselijke organisaties dialooggesprekken in de komende Week van de dialoog, dit jaar van 30 oktober tot 8 november. Het landelijk thema is dit jaar </w:t>
      </w:r>
      <w:r w:rsidR="00BA572C">
        <w:t>‘</w:t>
      </w:r>
      <w:r>
        <w:t>erbij horen</w:t>
      </w:r>
      <w:r w:rsidR="00BA572C">
        <w:t>’</w:t>
      </w:r>
      <w:r w:rsidR="00F727E7">
        <w:t>.</w:t>
      </w:r>
      <w:r>
        <w:t xml:space="preserve"> </w:t>
      </w:r>
      <w:r w:rsidR="00160732">
        <w:t>O</w:t>
      </w:r>
      <w:r>
        <w:t xml:space="preserve">ok kunnen steden inspelen op andere actuele thema’s. </w:t>
      </w:r>
      <w:r w:rsidR="00F727E7">
        <w:t>Een manier om</w:t>
      </w:r>
      <w:r>
        <w:t xml:space="preserve"> gehoor </w:t>
      </w:r>
      <w:r w:rsidR="00F727E7">
        <w:t xml:space="preserve">te </w:t>
      </w:r>
      <w:r>
        <w:t>geven aan de woorden van de koning</w:t>
      </w:r>
      <w:r w:rsidR="00F727E7">
        <w:t xml:space="preserve"> in de troonrede van dit jaar.</w:t>
      </w:r>
      <w:r>
        <w:t xml:space="preserve"> “Een wezenlijke bedreiging voor de kwaliteit van de rechtsstaat is dat in ons land iemands huidskleur of naam nog te vaak bepalend is voor zijn of haar kansen. Dat is onaanvaardbaar. Het maatschappelijk debat hierover schuurt soms, maar kan ons ook verder brengen in de strijd tegen discriminatie, racisme en ongelijke behandeling. Bestaande verschillen overbruggen begint bij de bereidheid naar elkaar te luisteren.”</w:t>
      </w:r>
      <w:r w:rsidR="009718ED">
        <w:t xml:space="preserve"> </w:t>
      </w:r>
      <w:r w:rsidR="009718ED">
        <w:t>De dialoog zelf helpt al om het gevoel van erbij horen te ontwikkelen en te koesteren.</w:t>
      </w:r>
    </w:p>
    <w:p w14:paraId="46F640CE" w14:textId="38B36B92" w:rsidR="001E3730" w:rsidRDefault="001E3730" w:rsidP="002A2A18">
      <w:r w:rsidRPr="001E3730">
        <w:t xml:space="preserve">Tijdens de Week van de Dialoog wisselen deelnemers aan dialoogtafels ervaringen, ideeën en dromen uit en zetten stappen om hun dromen handen en voeten te geven. Daardoor ontstaan nieuwe verbindingen tussen mensen, nieuwe inzichten en impulsen voor persoonlijke acties. Daarbij wordt gewerkt op basis van </w:t>
      </w:r>
      <w:r w:rsidR="00216ED9">
        <w:t>vier stappen</w:t>
      </w:r>
      <w:r w:rsidRPr="001E3730">
        <w:t xml:space="preserve"> </w:t>
      </w:r>
      <w:r w:rsidR="005E0341">
        <w:t xml:space="preserve">en </w:t>
      </w:r>
      <w:r w:rsidRPr="001E3730">
        <w:t>volgens een vaste aanpak</w:t>
      </w:r>
      <w:r w:rsidR="002A2A18">
        <w:t>; kennismaken, ervaringen delen, dromen en doen</w:t>
      </w:r>
      <w:r w:rsidRPr="001E3730">
        <w:t>. De uiteenlopende achtergronden van deelnemers dragen bij aan het vergroten van kennis</w:t>
      </w:r>
      <w:r>
        <w:t xml:space="preserve"> </w:t>
      </w:r>
      <w:r w:rsidRPr="001E3730">
        <w:t xml:space="preserve">over elkaar en vormen de basis voor prettig </w:t>
      </w:r>
      <w:proofErr w:type="gramStart"/>
      <w:r w:rsidRPr="001E3730">
        <w:t>samen leven</w:t>
      </w:r>
      <w:proofErr w:type="gramEnd"/>
      <w:r w:rsidRPr="001E3730">
        <w:t>, wonen en werken.</w:t>
      </w:r>
      <w:r>
        <w:t xml:space="preserve"> Door de corona zullen vele gesprekstafels in de Week van de Dialoog online worden gehouden.</w:t>
      </w:r>
    </w:p>
    <w:p w14:paraId="35A99B9C" w14:textId="554876D7" w:rsidR="00701B06" w:rsidRDefault="00F74828" w:rsidP="001932FB">
      <w:r>
        <w:t xml:space="preserve">Landelijk wordt de Week van de Dialoog online afgetrapt op </w:t>
      </w:r>
      <w:r w:rsidR="006F6633">
        <w:t xml:space="preserve">vrijdag </w:t>
      </w:r>
      <w:r>
        <w:t>30 oktober</w:t>
      </w:r>
      <w:r w:rsidR="009A05CD">
        <w:t xml:space="preserve"> om 10.00 uur </w:t>
      </w:r>
      <w:r w:rsidR="009F5000" w:rsidRPr="009F5000">
        <w:t xml:space="preserve">met onder meer Stichting Ik Wil uit Eindhoven, PAX </w:t>
      </w:r>
      <w:proofErr w:type="spellStart"/>
      <w:r w:rsidR="009F5000" w:rsidRPr="009F5000">
        <w:t>for</w:t>
      </w:r>
      <w:proofErr w:type="spellEnd"/>
      <w:r w:rsidR="009F5000" w:rsidRPr="009F5000">
        <w:t xml:space="preserve"> </w:t>
      </w:r>
      <w:proofErr w:type="spellStart"/>
      <w:r w:rsidR="009F5000" w:rsidRPr="009F5000">
        <w:t>Peace</w:t>
      </w:r>
      <w:proofErr w:type="spellEnd"/>
      <w:r w:rsidR="009F5000" w:rsidRPr="009F5000">
        <w:t xml:space="preserve">, Roze 50+ en </w:t>
      </w:r>
      <w:proofErr w:type="spellStart"/>
      <w:r w:rsidR="009F5000" w:rsidRPr="009F5000">
        <w:t>Coronablues</w:t>
      </w:r>
      <w:proofErr w:type="spellEnd"/>
      <w:r w:rsidR="009F5000" w:rsidRPr="009F5000">
        <w:t xml:space="preserve"> van het </w:t>
      </w:r>
      <w:proofErr w:type="spellStart"/>
      <w:r w:rsidR="0080316F" w:rsidRPr="0080316F">
        <w:t>Het</w:t>
      </w:r>
      <w:proofErr w:type="spellEnd"/>
      <w:r w:rsidR="0080316F" w:rsidRPr="0080316F">
        <w:t xml:space="preserve"> Nationale Theater, partner van Dialoog in Den Haag</w:t>
      </w:r>
      <w:r w:rsidR="009F5000" w:rsidRPr="009F5000">
        <w:t xml:space="preserve"> als inspiratie op een dialoog over Erbij Horen in coronatijd met jong, oud, nieuw en iedereen.</w:t>
      </w:r>
      <w:r w:rsidR="008B1ED4">
        <w:t xml:space="preserve"> </w:t>
      </w:r>
      <w:r w:rsidR="00126D1E">
        <w:t>Ook worden enkele landelijke online dialogen georganiseerd die</w:t>
      </w:r>
      <w:r w:rsidR="002C732A">
        <w:t xml:space="preserve"> meer inzoomen op landelijke thema’s. </w:t>
      </w:r>
      <w:r w:rsidR="00331F16">
        <w:t xml:space="preserve">Wilt u ook meepraten en meeluisteren en of wilt u weten </w:t>
      </w:r>
      <w:r w:rsidR="00CB25FF">
        <w:t>over</w:t>
      </w:r>
      <w:r w:rsidR="005D181B">
        <w:t xml:space="preserve"> de Week van de Dialoog</w:t>
      </w:r>
      <w:r w:rsidR="001C775C">
        <w:t xml:space="preserve"> of landelijke opening</w:t>
      </w:r>
      <w:r w:rsidR="005D181B">
        <w:t xml:space="preserve">? Kijk op </w:t>
      </w:r>
      <w:hyperlink r:id="rId4" w:history="1">
        <w:r w:rsidR="005D181B" w:rsidRPr="004A1133">
          <w:rPr>
            <w:rStyle w:val="Hyperlink"/>
          </w:rPr>
          <w:t>https://www.utrechtindialoog.nl/week-van-de-dialoog</w:t>
        </w:r>
      </w:hyperlink>
    </w:p>
    <w:p w14:paraId="58E9EACF" w14:textId="77777777" w:rsidR="00AC12BE" w:rsidRPr="00AC12BE" w:rsidRDefault="001932FB" w:rsidP="001932FB">
      <w:pPr>
        <w:rPr>
          <w:b/>
          <w:bCs/>
        </w:rPr>
      </w:pPr>
      <w:r w:rsidRPr="00AC12BE">
        <w:rPr>
          <w:b/>
          <w:bCs/>
        </w:rPr>
        <w:t xml:space="preserve">Voor </w:t>
      </w:r>
      <w:r w:rsidR="00AC12BE" w:rsidRPr="00AC12BE">
        <w:rPr>
          <w:b/>
          <w:bCs/>
        </w:rPr>
        <w:t>de pers:</w:t>
      </w:r>
    </w:p>
    <w:p w14:paraId="65CA09D7" w14:textId="7489A883" w:rsidR="00BF1D0D" w:rsidRDefault="00AC12BE" w:rsidP="001932FB">
      <w:r>
        <w:t xml:space="preserve">Voor </w:t>
      </w:r>
      <w:r w:rsidR="001932FB">
        <w:t>meer informatie</w:t>
      </w:r>
      <w:r>
        <w:t>:</w:t>
      </w:r>
      <w:r>
        <w:br/>
      </w:r>
      <w:r w:rsidR="0082613A">
        <w:t xml:space="preserve">Bernard Hilgers, </w:t>
      </w:r>
      <w:r w:rsidR="0007326E">
        <w:t xml:space="preserve">Landelijke Dialoog Initiatieven, </w:t>
      </w:r>
      <w:r w:rsidR="0082613A">
        <w:t xml:space="preserve">06-10754703, </w:t>
      </w:r>
      <w:hyperlink r:id="rId5" w:history="1">
        <w:r w:rsidR="002D2FE5" w:rsidRPr="009C6440">
          <w:rPr>
            <w:rStyle w:val="Hyperlink"/>
          </w:rPr>
          <w:t>benstablet@upcmail.nl</w:t>
        </w:r>
      </w:hyperlink>
    </w:p>
    <w:sectPr w:rsidR="00BF1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FB"/>
    <w:rsid w:val="0003266E"/>
    <w:rsid w:val="0007326E"/>
    <w:rsid w:val="00126D1E"/>
    <w:rsid w:val="00160732"/>
    <w:rsid w:val="001932FB"/>
    <w:rsid w:val="001C6A8C"/>
    <w:rsid w:val="001C775C"/>
    <w:rsid w:val="001E3730"/>
    <w:rsid w:val="00216ED9"/>
    <w:rsid w:val="002A2A18"/>
    <w:rsid w:val="002B50F6"/>
    <w:rsid w:val="002C732A"/>
    <w:rsid w:val="002D2FE5"/>
    <w:rsid w:val="00331F16"/>
    <w:rsid w:val="00372493"/>
    <w:rsid w:val="00486080"/>
    <w:rsid w:val="004B6F90"/>
    <w:rsid w:val="004E3C87"/>
    <w:rsid w:val="00540DF1"/>
    <w:rsid w:val="005623BC"/>
    <w:rsid w:val="005D181B"/>
    <w:rsid w:val="005E0341"/>
    <w:rsid w:val="00603DAF"/>
    <w:rsid w:val="00604A5E"/>
    <w:rsid w:val="00672042"/>
    <w:rsid w:val="006B53F9"/>
    <w:rsid w:val="006F6633"/>
    <w:rsid w:val="00701B06"/>
    <w:rsid w:val="0079105D"/>
    <w:rsid w:val="007951F8"/>
    <w:rsid w:val="0080316F"/>
    <w:rsid w:val="0082613A"/>
    <w:rsid w:val="008B1ED4"/>
    <w:rsid w:val="008E733E"/>
    <w:rsid w:val="009718ED"/>
    <w:rsid w:val="00994B33"/>
    <w:rsid w:val="009A05CD"/>
    <w:rsid w:val="009F5000"/>
    <w:rsid w:val="00AC12BE"/>
    <w:rsid w:val="00BA572C"/>
    <w:rsid w:val="00BF1D0D"/>
    <w:rsid w:val="00CB25FF"/>
    <w:rsid w:val="00CC12BF"/>
    <w:rsid w:val="00DD54C3"/>
    <w:rsid w:val="00DE6A13"/>
    <w:rsid w:val="00DF54DF"/>
    <w:rsid w:val="00E26F1A"/>
    <w:rsid w:val="00F727E7"/>
    <w:rsid w:val="00F74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DFDA"/>
  <w15:chartTrackingRefBased/>
  <w15:docId w15:val="{55713F9B-7352-4FC4-8E2A-B74DB1A3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32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2FB"/>
    <w:rPr>
      <w:rFonts w:asciiTheme="majorHAnsi" w:eastAsiaTheme="majorEastAsia" w:hAnsiTheme="majorHAnsi" w:cstheme="majorBidi"/>
      <w:color w:val="2F5496" w:themeColor="accent1" w:themeShade="BF"/>
      <w:sz w:val="32"/>
      <w:szCs w:val="32"/>
    </w:rPr>
  </w:style>
  <w:style w:type="paragraph" w:styleId="Ondertitel">
    <w:name w:val="Subtitle"/>
    <w:basedOn w:val="Standaard"/>
    <w:next w:val="Standaard"/>
    <w:link w:val="OndertitelChar"/>
    <w:uiPriority w:val="11"/>
    <w:qFormat/>
    <w:rsid w:val="001932F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932FB"/>
    <w:rPr>
      <w:rFonts w:eastAsiaTheme="minorEastAsia"/>
      <w:color w:val="5A5A5A" w:themeColor="text1" w:themeTint="A5"/>
      <w:spacing w:val="15"/>
    </w:rPr>
  </w:style>
  <w:style w:type="character" w:styleId="Hyperlink">
    <w:name w:val="Hyperlink"/>
    <w:basedOn w:val="Standaardalinea-lettertype"/>
    <w:uiPriority w:val="99"/>
    <w:unhideWhenUsed/>
    <w:rsid w:val="005D181B"/>
    <w:rPr>
      <w:color w:val="0563C1" w:themeColor="hyperlink"/>
      <w:u w:val="single"/>
    </w:rPr>
  </w:style>
  <w:style w:type="character" w:styleId="Onopgelostemelding">
    <w:name w:val="Unresolved Mention"/>
    <w:basedOn w:val="Standaardalinea-lettertype"/>
    <w:uiPriority w:val="99"/>
    <w:semiHidden/>
    <w:unhideWhenUsed/>
    <w:rsid w:val="005D181B"/>
    <w:rPr>
      <w:color w:val="605E5C"/>
      <w:shd w:val="clear" w:color="auto" w:fill="E1DFDD"/>
    </w:rPr>
  </w:style>
  <w:style w:type="paragraph" w:styleId="Ballontekst">
    <w:name w:val="Balloon Text"/>
    <w:basedOn w:val="Standaard"/>
    <w:link w:val="BallontekstChar"/>
    <w:uiPriority w:val="99"/>
    <w:semiHidden/>
    <w:unhideWhenUsed/>
    <w:rsid w:val="006B53F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B53F9"/>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F727E7"/>
    <w:rPr>
      <w:sz w:val="16"/>
      <w:szCs w:val="16"/>
    </w:rPr>
  </w:style>
  <w:style w:type="paragraph" w:styleId="Tekstopmerking">
    <w:name w:val="annotation text"/>
    <w:basedOn w:val="Standaard"/>
    <w:link w:val="TekstopmerkingChar"/>
    <w:uiPriority w:val="99"/>
    <w:semiHidden/>
    <w:unhideWhenUsed/>
    <w:rsid w:val="00F727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27E7"/>
    <w:rPr>
      <w:sz w:val="20"/>
      <w:szCs w:val="20"/>
    </w:rPr>
  </w:style>
  <w:style w:type="paragraph" w:styleId="Onderwerpvanopmerking">
    <w:name w:val="annotation subject"/>
    <w:basedOn w:val="Tekstopmerking"/>
    <w:next w:val="Tekstopmerking"/>
    <w:link w:val="OnderwerpvanopmerkingChar"/>
    <w:uiPriority w:val="99"/>
    <w:semiHidden/>
    <w:unhideWhenUsed/>
    <w:rsid w:val="00F727E7"/>
    <w:rPr>
      <w:b/>
      <w:bCs/>
    </w:rPr>
  </w:style>
  <w:style w:type="character" w:customStyle="1" w:styleId="OnderwerpvanopmerkingChar">
    <w:name w:val="Onderwerp van opmerking Char"/>
    <w:basedOn w:val="TekstopmerkingChar"/>
    <w:link w:val="Onderwerpvanopmerking"/>
    <w:uiPriority w:val="99"/>
    <w:semiHidden/>
    <w:rsid w:val="00F727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100445">
      <w:bodyDiv w:val="1"/>
      <w:marLeft w:val="0"/>
      <w:marRight w:val="0"/>
      <w:marTop w:val="0"/>
      <w:marBottom w:val="0"/>
      <w:divBdr>
        <w:top w:val="none" w:sz="0" w:space="0" w:color="auto"/>
        <w:left w:val="none" w:sz="0" w:space="0" w:color="auto"/>
        <w:bottom w:val="none" w:sz="0" w:space="0" w:color="auto"/>
        <w:right w:val="none" w:sz="0" w:space="0" w:color="auto"/>
      </w:divBdr>
      <w:divsChild>
        <w:div w:id="696273850">
          <w:marLeft w:val="0"/>
          <w:marRight w:val="0"/>
          <w:marTop w:val="0"/>
          <w:marBottom w:val="0"/>
          <w:divBdr>
            <w:top w:val="none" w:sz="0" w:space="0" w:color="auto"/>
            <w:left w:val="none" w:sz="0" w:space="0" w:color="auto"/>
            <w:bottom w:val="none" w:sz="0" w:space="0" w:color="auto"/>
            <w:right w:val="none" w:sz="0" w:space="0" w:color="auto"/>
          </w:divBdr>
        </w:div>
        <w:div w:id="1293250433">
          <w:marLeft w:val="0"/>
          <w:marRight w:val="0"/>
          <w:marTop w:val="0"/>
          <w:marBottom w:val="0"/>
          <w:divBdr>
            <w:top w:val="none" w:sz="0" w:space="0" w:color="auto"/>
            <w:left w:val="none" w:sz="0" w:space="0" w:color="auto"/>
            <w:bottom w:val="none" w:sz="0" w:space="0" w:color="auto"/>
            <w:right w:val="none" w:sz="0" w:space="0" w:color="auto"/>
          </w:divBdr>
        </w:div>
        <w:div w:id="1465346319">
          <w:marLeft w:val="0"/>
          <w:marRight w:val="0"/>
          <w:marTop w:val="0"/>
          <w:marBottom w:val="0"/>
          <w:divBdr>
            <w:top w:val="none" w:sz="0" w:space="0" w:color="auto"/>
            <w:left w:val="none" w:sz="0" w:space="0" w:color="auto"/>
            <w:bottom w:val="none" w:sz="0" w:space="0" w:color="auto"/>
            <w:right w:val="none" w:sz="0" w:space="0" w:color="auto"/>
          </w:divBdr>
        </w:div>
        <w:div w:id="326860717">
          <w:marLeft w:val="0"/>
          <w:marRight w:val="0"/>
          <w:marTop w:val="0"/>
          <w:marBottom w:val="0"/>
          <w:divBdr>
            <w:top w:val="none" w:sz="0" w:space="0" w:color="auto"/>
            <w:left w:val="none" w:sz="0" w:space="0" w:color="auto"/>
            <w:bottom w:val="none" w:sz="0" w:space="0" w:color="auto"/>
            <w:right w:val="none" w:sz="0" w:space="0" w:color="auto"/>
          </w:divBdr>
        </w:div>
        <w:div w:id="1105537950">
          <w:marLeft w:val="0"/>
          <w:marRight w:val="0"/>
          <w:marTop w:val="0"/>
          <w:marBottom w:val="0"/>
          <w:divBdr>
            <w:top w:val="none" w:sz="0" w:space="0" w:color="auto"/>
            <w:left w:val="none" w:sz="0" w:space="0" w:color="auto"/>
            <w:bottom w:val="none" w:sz="0" w:space="0" w:color="auto"/>
            <w:right w:val="none" w:sz="0" w:space="0" w:color="auto"/>
          </w:divBdr>
        </w:div>
        <w:div w:id="1740008570">
          <w:marLeft w:val="0"/>
          <w:marRight w:val="0"/>
          <w:marTop w:val="0"/>
          <w:marBottom w:val="0"/>
          <w:divBdr>
            <w:top w:val="none" w:sz="0" w:space="0" w:color="auto"/>
            <w:left w:val="none" w:sz="0" w:space="0" w:color="auto"/>
            <w:bottom w:val="none" w:sz="0" w:space="0" w:color="auto"/>
            <w:right w:val="none" w:sz="0" w:space="0" w:color="auto"/>
          </w:divBdr>
        </w:div>
      </w:divsChild>
    </w:div>
    <w:div w:id="1076248663">
      <w:bodyDiv w:val="1"/>
      <w:marLeft w:val="0"/>
      <w:marRight w:val="0"/>
      <w:marTop w:val="0"/>
      <w:marBottom w:val="0"/>
      <w:divBdr>
        <w:top w:val="none" w:sz="0" w:space="0" w:color="auto"/>
        <w:left w:val="none" w:sz="0" w:space="0" w:color="auto"/>
        <w:bottom w:val="none" w:sz="0" w:space="0" w:color="auto"/>
        <w:right w:val="none" w:sz="0" w:space="0" w:color="auto"/>
      </w:divBdr>
      <w:divsChild>
        <w:div w:id="864027457">
          <w:marLeft w:val="0"/>
          <w:marRight w:val="0"/>
          <w:marTop w:val="0"/>
          <w:marBottom w:val="0"/>
          <w:divBdr>
            <w:top w:val="none" w:sz="0" w:space="0" w:color="auto"/>
            <w:left w:val="none" w:sz="0" w:space="0" w:color="auto"/>
            <w:bottom w:val="none" w:sz="0" w:space="0" w:color="auto"/>
            <w:right w:val="none" w:sz="0" w:space="0" w:color="auto"/>
          </w:divBdr>
        </w:div>
        <w:div w:id="1408073074">
          <w:marLeft w:val="0"/>
          <w:marRight w:val="0"/>
          <w:marTop w:val="0"/>
          <w:marBottom w:val="0"/>
          <w:divBdr>
            <w:top w:val="none" w:sz="0" w:space="0" w:color="auto"/>
            <w:left w:val="none" w:sz="0" w:space="0" w:color="auto"/>
            <w:bottom w:val="none" w:sz="0" w:space="0" w:color="auto"/>
            <w:right w:val="none" w:sz="0" w:space="0" w:color="auto"/>
          </w:divBdr>
        </w:div>
        <w:div w:id="454720798">
          <w:marLeft w:val="0"/>
          <w:marRight w:val="0"/>
          <w:marTop w:val="0"/>
          <w:marBottom w:val="0"/>
          <w:divBdr>
            <w:top w:val="none" w:sz="0" w:space="0" w:color="auto"/>
            <w:left w:val="none" w:sz="0" w:space="0" w:color="auto"/>
            <w:bottom w:val="none" w:sz="0" w:space="0" w:color="auto"/>
            <w:right w:val="none" w:sz="0" w:space="0" w:color="auto"/>
          </w:divBdr>
        </w:div>
        <w:div w:id="286665267">
          <w:marLeft w:val="0"/>
          <w:marRight w:val="0"/>
          <w:marTop w:val="0"/>
          <w:marBottom w:val="0"/>
          <w:divBdr>
            <w:top w:val="none" w:sz="0" w:space="0" w:color="auto"/>
            <w:left w:val="none" w:sz="0" w:space="0" w:color="auto"/>
            <w:bottom w:val="none" w:sz="0" w:space="0" w:color="auto"/>
            <w:right w:val="none" w:sz="0" w:space="0" w:color="auto"/>
          </w:divBdr>
        </w:div>
        <w:div w:id="1765026838">
          <w:marLeft w:val="0"/>
          <w:marRight w:val="0"/>
          <w:marTop w:val="0"/>
          <w:marBottom w:val="0"/>
          <w:divBdr>
            <w:top w:val="none" w:sz="0" w:space="0" w:color="auto"/>
            <w:left w:val="none" w:sz="0" w:space="0" w:color="auto"/>
            <w:bottom w:val="none" w:sz="0" w:space="0" w:color="auto"/>
            <w:right w:val="none" w:sz="0" w:space="0" w:color="auto"/>
          </w:divBdr>
        </w:div>
        <w:div w:id="1634214461">
          <w:marLeft w:val="0"/>
          <w:marRight w:val="0"/>
          <w:marTop w:val="0"/>
          <w:marBottom w:val="0"/>
          <w:divBdr>
            <w:top w:val="none" w:sz="0" w:space="0" w:color="auto"/>
            <w:left w:val="none" w:sz="0" w:space="0" w:color="auto"/>
            <w:bottom w:val="none" w:sz="0" w:space="0" w:color="auto"/>
            <w:right w:val="none" w:sz="0" w:space="0" w:color="auto"/>
          </w:divBdr>
        </w:div>
        <w:div w:id="308481260">
          <w:marLeft w:val="0"/>
          <w:marRight w:val="0"/>
          <w:marTop w:val="0"/>
          <w:marBottom w:val="0"/>
          <w:divBdr>
            <w:top w:val="none" w:sz="0" w:space="0" w:color="auto"/>
            <w:left w:val="none" w:sz="0" w:space="0" w:color="auto"/>
            <w:bottom w:val="none" w:sz="0" w:space="0" w:color="auto"/>
            <w:right w:val="none" w:sz="0" w:space="0" w:color="auto"/>
          </w:divBdr>
        </w:div>
        <w:div w:id="937255532">
          <w:marLeft w:val="0"/>
          <w:marRight w:val="0"/>
          <w:marTop w:val="0"/>
          <w:marBottom w:val="0"/>
          <w:divBdr>
            <w:top w:val="none" w:sz="0" w:space="0" w:color="auto"/>
            <w:left w:val="none" w:sz="0" w:space="0" w:color="auto"/>
            <w:bottom w:val="none" w:sz="0" w:space="0" w:color="auto"/>
            <w:right w:val="none" w:sz="0" w:space="0" w:color="auto"/>
          </w:divBdr>
        </w:div>
        <w:div w:id="2122450949">
          <w:marLeft w:val="0"/>
          <w:marRight w:val="0"/>
          <w:marTop w:val="0"/>
          <w:marBottom w:val="0"/>
          <w:divBdr>
            <w:top w:val="none" w:sz="0" w:space="0" w:color="auto"/>
            <w:left w:val="none" w:sz="0" w:space="0" w:color="auto"/>
            <w:bottom w:val="none" w:sz="0" w:space="0" w:color="auto"/>
            <w:right w:val="none" w:sz="0" w:space="0" w:color="auto"/>
          </w:divBdr>
        </w:div>
        <w:div w:id="90514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nstablet@upcmail.nl" TargetMode="External"/><Relationship Id="rId4" Type="http://schemas.openxmlformats.org/officeDocument/2006/relationships/hyperlink" Target="https://www.utrechtindialoog.nl/week-van-de-dialoo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542</Words>
  <Characters>2986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Hilgers</dc:creator>
  <cp:keywords/>
  <dc:description/>
  <cp:lastModifiedBy>Ben Hilgers</cp:lastModifiedBy>
  <cp:revision>11</cp:revision>
  <dcterms:created xsi:type="dcterms:W3CDTF">2020-10-20T07:48:00Z</dcterms:created>
  <dcterms:modified xsi:type="dcterms:W3CDTF">2020-10-20T07:57:00Z</dcterms:modified>
</cp:coreProperties>
</file>